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EB4C2" w14:textId="2F3142E8" w:rsidR="00A211B8" w:rsidRDefault="006B51E3" w:rsidP="006B51E3">
      <w:r>
        <w:t>Dear Loyal Best Western Guest,</w:t>
      </w:r>
      <w:r w:rsidR="00A211B8">
        <w:t xml:space="preserve">  </w:t>
      </w:r>
    </w:p>
    <w:p w14:paraId="0EF2CDCF" w14:textId="78ED2E88" w:rsidR="00772BA1" w:rsidRDefault="000573FE">
      <w:r>
        <w:t>Welcome and t</w:t>
      </w:r>
      <w:r w:rsidR="006B51E3">
        <w:t xml:space="preserve">hank you for </w:t>
      </w:r>
      <w:r w:rsidR="00E00A2D">
        <w:t xml:space="preserve">placing your trust in our hotel and our associates who are dedicated to providing you with a </w:t>
      </w:r>
      <w:r w:rsidR="006B51E3">
        <w:t>safe</w:t>
      </w:r>
      <w:r w:rsidR="00E00A2D">
        <w:t xml:space="preserve"> and </w:t>
      </w:r>
      <w:r w:rsidR="006B51E3">
        <w:t xml:space="preserve">healthy </w:t>
      </w:r>
      <w:r w:rsidR="00E00A2D">
        <w:t xml:space="preserve">home away from home.  </w:t>
      </w:r>
      <w:r w:rsidR="00F82C26">
        <w:t xml:space="preserve">  </w:t>
      </w:r>
    </w:p>
    <w:p w14:paraId="6FF12499" w14:textId="345E7F85" w:rsidR="00F82C26" w:rsidRDefault="00F82C26">
      <w:r>
        <w:t>First and foremost, please know that Best Western is focused more than ever on the</w:t>
      </w:r>
      <w:r w:rsidR="00D80439">
        <w:t xml:space="preserve"> health and </w:t>
      </w:r>
      <w:r>
        <w:t xml:space="preserve">safety of our guests and our associates – your </w:t>
      </w:r>
      <w:r w:rsidR="00C70000">
        <w:t xml:space="preserve">wellbeing </w:t>
      </w:r>
      <w:r>
        <w:t xml:space="preserve">is our top priority.  </w:t>
      </w:r>
      <w:bookmarkStart w:id="0" w:name="_Hlk38205031"/>
      <w:r>
        <w:t xml:space="preserve">Hygiene and cleanliness have never been more important </w:t>
      </w:r>
      <w:r w:rsidR="00E00A2D">
        <w:t xml:space="preserve">to us </w:t>
      </w:r>
      <w:r>
        <w:t xml:space="preserve">– we believe that hotels can never be “too clean.”  </w:t>
      </w:r>
      <w:r w:rsidR="00F15086">
        <w:t>It is with your health and wellbeing in mind that we launched the</w:t>
      </w:r>
      <w:r w:rsidR="00F706AB">
        <w:t xml:space="preserve"> </w:t>
      </w:r>
      <w:r w:rsidR="00F61E3B">
        <w:t xml:space="preserve">“We Care </w:t>
      </w:r>
      <w:proofErr w:type="spellStart"/>
      <w:r w:rsidR="00F61E3B">
        <w:t>Clean</w:t>
      </w:r>
      <w:r w:rsidR="004056B6" w:rsidRPr="004056B6">
        <w:rPr>
          <w:vertAlign w:val="superscript"/>
        </w:rPr>
        <w:t>SM</w:t>
      </w:r>
      <w:proofErr w:type="spellEnd"/>
      <w:r w:rsidR="00F61E3B">
        <w:t>” program</w:t>
      </w:r>
      <w:r w:rsidR="00B55E15" w:rsidRPr="00B55E15">
        <w:t xml:space="preserve"> </w:t>
      </w:r>
      <w:r w:rsidR="00B55E15">
        <w:t>and made all necessary additions to comply with the Greek Authorities Instructions</w:t>
      </w:r>
      <w:r w:rsidR="00F61E3B">
        <w:t xml:space="preserve">. </w:t>
      </w:r>
    </w:p>
    <w:bookmarkEnd w:id="0"/>
    <w:p w14:paraId="053BD04F" w14:textId="0D029EAB" w:rsidR="00F61E3B" w:rsidRDefault="00F706AB">
      <w:r>
        <w:t xml:space="preserve">Our </w:t>
      </w:r>
      <w:r w:rsidR="00F61E3B">
        <w:t>“We Care Clean” program includes heightened safety and cleanliness standards in four key areas</w:t>
      </w:r>
      <w:r w:rsidR="00896F75">
        <w:t>.</w:t>
      </w:r>
    </w:p>
    <w:p w14:paraId="7346C56C" w14:textId="59E8C2C1" w:rsidR="00F82C26" w:rsidRDefault="00F61E3B">
      <w:r w:rsidRPr="00F706AB">
        <w:rPr>
          <w:i/>
          <w:iCs/>
        </w:rPr>
        <w:t>First</w:t>
      </w:r>
      <w:r>
        <w:t xml:space="preserve">, </w:t>
      </w:r>
      <w:r w:rsidR="00B61D33">
        <w:t>we have put in place enhanced safety practices at the front desk and in the lobby.  We are minimizing your contact with personnel – streamlining check</w:t>
      </w:r>
      <w:r w:rsidR="004056B6">
        <w:t>-</w:t>
      </w:r>
      <w:r w:rsidR="00B61D33">
        <w:t>in and check</w:t>
      </w:r>
      <w:r w:rsidR="004056B6">
        <w:t>-</w:t>
      </w:r>
      <w:r w:rsidR="006E532B">
        <w:t xml:space="preserve">out </w:t>
      </w:r>
      <w:r w:rsidR="00B61D33">
        <w:t>process</w:t>
      </w:r>
      <w:r w:rsidR="004056B6">
        <w:t>es</w:t>
      </w:r>
      <w:r w:rsidR="00896F75">
        <w:t>.  W</w:t>
      </w:r>
      <w:r w:rsidR="00B61D33">
        <w:t xml:space="preserve">e </w:t>
      </w:r>
      <w:r w:rsidR="00A211B8">
        <w:t>practice social distancing by</w:t>
      </w:r>
      <w:r w:rsidR="00B61D33">
        <w:t xml:space="preserve"> ensuring a safe distance for interactions, and we disinfect anything you will touch – from the front desk surface to the pens you use. Every key card is disinfected</w:t>
      </w:r>
      <w:r w:rsidR="006E532B">
        <w:t xml:space="preserve"> and sanitized with appropriate cleaning agents.  We have removed lobby items that in the past </w:t>
      </w:r>
      <w:r w:rsidR="00A211B8">
        <w:t xml:space="preserve">would </w:t>
      </w:r>
      <w:r w:rsidR="006E532B">
        <w:t>have been shared by gu</w:t>
      </w:r>
      <w:r w:rsidR="00DC22E4">
        <w:t>e</w:t>
      </w:r>
      <w:r w:rsidR="006E532B">
        <w:t xml:space="preserve">sts (such as magazines and newspapers) and we have established </w:t>
      </w:r>
      <w:r w:rsidR="008F3546">
        <w:t>strictly enforced</w:t>
      </w:r>
      <w:r w:rsidR="00D77B87">
        <w:t xml:space="preserve"> </w:t>
      </w:r>
      <w:r w:rsidR="006E532B">
        <w:t xml:space="preserve">cleaning schedules for lobby furniture and fixtures.  </w:t>
      </w:r>
      <w:r w:rsidR="003C2391">
        <w:t xml:space="preserve">We have hand sanitizing stations </w:t>
      </w:r>
      <w:r w:rsidR="002A7506">
        <w:t>in lobby and all service areas.</w:t>
      </w:r>
      <w:r w:rsidR="00DC22E4">
        <w:t xml:space="preserve">  Noting you will be welcomed by one of our team members when you check in, our</w:t>
      </w:r>
      <w:r w:rsidR="00B61D33">
        <w:t xml:space="preserve"> hotel </w:t>
      </w:r>
      <w:r w:rsidR="003365A3">
        <w:t>is</w:t>
      </w:r>
      <w:r w:rsidR="00B61D33">
        <w:t xml:space="preserve"> focused on the </w:t>
      </w:r>
      <w:r w:rsidR="006E532B">
        <w:t>well-bein</w:t>
      </w:r>
      <w:r w:rsidR="00D77B87">
        <w:t>g</w:t>
      </w:r>
      <w:r w:rsidR="00B61D33">
        <w:t xml:space="preserve"> of </w:t>
      </w:r>
      <w:r w:rsidR="003365A3">
        <w:t>our</w:t>
      </w:r>
      <w:r w:rsidR="00B61D33">
        <w:t xml:space="preserve"> </w:t>
      </w:r>
      <w:r w:rsidR="00DC22E4">
        <w:t>associates</w:t>
      </w:r>
      <w:r w:rsidR="00B61D33">
        <w:t xml:space="preserve"> – ensuring they are healthy. They are instructed to not come to work if they are not well – and if they question their health, we ask that they take their temperature and verify they are well.  </w:t>
      </w:r>
      <w:r w:rsidR="0070279A">
        <w:t>We</w:t>
      </w:r>
      <w:r w:rsidR="003365A3">
        <w:t xml:space="preserve"> have frequent wellness and safety training and we stress the importance of wellness and strict adherence to our safety protocols.  </w:t>
      </w:r>
      <w:r w:rsidR="00B61D33">
        <w:t>Importantly, we value their health as well as yours</w:t>
      </w:r>
      <w:r w:rsidR="006E532B">
        <w:t xml:space="preserve"> – you can take comfort in knowing that our </w:t>
      </w:r>
      <w:r w:rsidR="008E698A">
        <w:t xml:space="preserve">caring </w:t>
      </w:r>
      <w:r w:rsidR="006E532B">
        <w:t>associates recognize the importance of their health before they interact with you.</w:t>
      </w:r>
      <w:r w:rsidR="00B61D33">
        <w:t xml:space="preserve">    </w:t>
      </w:r>
    </w:p>
    <w:p w14:paraId="1DC22BB2" w14:textId="77777777" w:rsidR="00051196" w:rsidRDefault="00DC22E4">
      <w:r w:rsidRPr="000573FE">
        <w:rPr>
          <w:i/>
          <w:iCs/>
        </w:rPr>
        <w:t>Second</w:t>
      </w:r>
      <w:r>
        <w:t xml:space="preserve">, we know that most of your time with us will be spent in your guest room. </w:t>
      </w:r>
      <w:r w:rsidR="00280FD6">
        <w:t xml:space="preserve"> </w:t>
      </w:r>
      <w:r>
        <w:t>Prior to your stay, your room will be sanitized</w:t>
      </w:r>
      <w:r w:rsidR="003365A3">
        <w:t xml:space="preserve">, </w:t>
      </w:r>
      <w:r>
        <w:t>disinfected</w:t>
      </w:r>
      <w:r w:rsidR="003365A3">
        <w:t xml:space="preserve"> and closely inspected</w:t>
      </w:r>
      <w:r>
        <w:t xml:space="preserve">.  </w:t>
      </w:r>
      <w:r w:rsidR="007F5597" w:rsidRPr="00FC1A41">
        <w:t>Every guest room is sanitized</w:t>
      </w:r>
      <w:r w:rsidR="00FC1A41" w:rsidRPr="00FC1A41">
        <w:t>.</w:t>
      </w:r>
      <w:r w:rsidR="007F5597" w:rsidRPr="00FC1A41">
        <w:t xml:space="preserve">  </w:t>
      </w:r>
      <w:r w:rsidRPr="00FC1A41">
        <w:t>Every</w:t>
      </w:r>
      <w:r>
        <w:t xml:space="preserve"> guest room high touch point will be cleaned with chemicals aimed at killing the COVID-19 virus – </w:t>
      </w:r>
      <w:r w:rsidR="00795C3E">
        <w:t xml:space="preserve">door handles, </w:t>
      </w:r>
      <w:r>
        <w:t xml:space="preserve">light switches, thermostats, desk areas, </w:t>
      </w:r>
      <w:r w:rsidR="003365A3">
        <w:t xml:space="preserve">hangers, </w:t>
      </w:r>
      <w:r>
        <w:t xml:space="preserve">television remotes, alarm clocks, coffee makers, telephones and all bathroom fixture handles and touch points.  Where you touch – it will have been cleaned with a focus on your safety. </w:t>
      </w:r>
      <w:r w:rsidR="00D77B87">
        <w:t xml:space="preserve">Hotel housekeepers will wear gloves and masks to ensure your safety as well as theirs.  </w:t>
      </w:r>
      <w:r>
        <w:t xml:space="preserve">Of note, the room you stay in will likely have not been used for a period of </w:t>
      </w:r>
      <w:r w:rsidR="003365A3">
        <w:t xml:space="preserve">24 to </w:t>
      </w:r>
      <w:r>
        <w:t>72 hours from the prior guest – a form of social distancing related to the life expectancy of the COVID-19 virus.  Prior to your walking through the door to your room, all linens and terrycloth products will have been washed in chemicals aimed at killing the virus, and at a high-heat temperature at which it cannot survive. Separate laundry carts are used for clean linens and towels</w:t>
      </w:r>
      <w:r w:rsidRPr="00DC22E4">
        <w:t xml:space="preserve"> </w:t>
      </w:r>
      <w:r>
        <w:t xml:space="preserve">to prevent cross-contamination, and all laundry carts are disinfected daily.  </w:t>
      </w:r>
    </w:p>
    <w:p w14:paraId="4EA2791D" w14:textId="55FFB68B" w:rsidR="00DC22E4" w:rsidRDefault="00DC22E4">
      <w:r>
        <w:lastRenderedPageBreak/>
        <w:t xml:space="preserve">All laundry facilities and equipment are routinely inspected with only approved cleaning chemicals used. </w:t>
      </w:r>
      <w:r w:rsidR="00D77B87">
        <w:t xml:space="preserve"> Additionally, knowing you want to practice safe social distancing, stay-over service will not be provided unless specifically requested – and if requested the guest must leave the room. If you request clean and towels, they will be provided through minimum personal contact – we can leave them in the room when you are not there.  </w:t>
      </w:r>
    </w:p>
    <w:p w14:paraId="4615AC84" w14:textId="52DE04E6" w:rsidR="006E532B" w:rsidRDefault="00DC22E4">
      <w:r w:rsidRPr="000573FE">
        <w:rPr>
          <w:i/>
          <w:iCs/>
        </w:rPr>
        <w:t>Third</w:t>
      </w:r>
      <w:r>
        <w:t xml:space="preserve">, </w:t>
      </w:r>
      <w:r w:rsidR="006E532B">
        <w:t xml:space="preserve">while we recognize the importance of providing you a quality breakfast when you stay with us, we have implemented </w:t>
      </w:r>
      <w:r w:rsidR="003365A3">
        <w:t xml:space="preserve">a breakfast </w:t>
      </w:r>
      <w:r w:rsidR="006E532B">
        <w:t>program that ensure</w:t>
      </w:r>
      <w:r w:rsidR="003365A3">
        <w:t>s</w:t>
      </w:r>
      <w:r w:rsidR="006E532B">
        <w:t xml:space="preserve"> the food you receive is safe and healthy. </w:t>
      </w:r>
      <w:r w:rsidR="003365A3" w:rsidRPr="00740113">
        <w:t xml:space="preserve">We have </w:t>
      </w:r>
      <w:r w:rsidR="006E532B" w:rsidRPr="00740113">
        <w:t xml:space="preserve">implemented a “Grab &amp; Go” program that allows you to take a pre-packaged breakfast back to your room to eat – allowing you to social distance </w:t>
      </w:r>
      <w:r w:rsidR="008F3546" w:rsidRPr="00740113">
        <w:t>yet</w:t>
      </w:r>
      <w:r w:rsidR="006E532B" w:rsidRPr="00740113">
        <w:t xml:space="preserve"> enjoy a complimentary breakfast</w:t>
      </w:r>
      <w:r w:rsidR="00B6426A">
        <w:t>.</w:t>
      </w:r>
      <w:r w:rsidR="003365A3" w:rsidRPr="00B6426A">
        <w:t xml:space="preserve"> We are </w:t>
      </w:r>
      <w:r w:rsidR="00B6426A" w:rsidRPr="00B6426A">
        <w:t xml:space="preserve">also </w:t>
      </w:r>
      <w:r w:rsidR="003C2391" w:rsidRPr="00B6426A">
        <w:t>providing a “served” breakfast so</w:t>
      </w:r>
      <w:r w:rsidR="003C2391">
        <w:t xml:space="preserve"> that you do not have to obtain your food in </w:t>
      </w:r>
      <w:r w:rsidR="003365A3">
        <w:t xml:space="preserve">a </w:t>
      </w:r>
      <w:r w:rsidR="005A5D43">
        <w:t>“</w:t>
      </w:r>
      <w:r w:rsidR="003C2391">
        <w:t>buffet</w:t>
      </w:r>
      <w:r w:rsidR="005A5D43">
        <w:t xml:space="preserve"> </w:t>
      </w:r>
      <w:r w:rsidR="003C2391">
        <w:t>style</w:t>
      </w:r>
      <w:r w:rsidR="003365A3">
        <w:t xml:space="preserve"> setting</w:t>
      </w:r>
      <w:r w:rsidR="003C2391">
        <w:t>.</w:t>
      </w:r>
      <w:r w:rsidR="005A5D43">
        <w:t>”</w:t>
      </w:r>
      <w:r w:rsidR="003C2391">
        <w:t xml:space="preserve">  Importantly, </w:t>
      </w:r>
      <w:r w:rsidR="00FB02D6">
        <w:t>Restaurant/ Bar</w:t>
      </w:r>
      <w:r w:rsidR="003C2391">
        <w:t xml:space="preserve"> tables and chairs are sanitized </w:t>
      </w:r>
      <w:r w:rsidR="00B157F2">
        <w:t>whenever used</w:t>
      </w:r>
      <w:r w:rsidR="003C2391">
        <w:t xml:space="preserve">. </w:t>
      </w:r>
      <w:r w:rsidR="00B157F2">
        <w:t xml:space="preserve"> Our promise to you is to provide </w:t>
      </w:r>
      <w:r w:rsidR="003365A3">
        <w:t xml:space="preserve">a quality </w:t>
      </w:r>
      <w:r w:rsidR="00FB02D6">
        <w:t>food and beverage</w:t>
      </w:r>
      <w:r w:rsidR="003365A3">
        <w:t xml:space="preserve"> while respecting that </w:t>
      </w:r>
      <w:r w:rsidR="003C2391">
        <w:t>your safety and well-being</w:t>
      </w:r>
      <w:r>
        <w:t xml:space="preserve"> are paramount</w:t>
      </w:r>
      <w:r w:rsidR="003C2391">
        <w:t>.</w:t>
      </w:r>
    </w:p>
    <w:p w14:paraId="3EFF87DC" w14:textId="611285A5" w:rsidR="003B0723" w:rsidRDefault="003B0723">
      <w:r w:rsidRPr="000573FE">
        <w:rPr>
          <w:i/>
          <w:iCs/>
        </w:rPr>
        <w:t>Fourth</w:t>
      </w:r>
      <w:r>
        <w:t xml:space="preserve">, public restrooms, </w:t>
      </w:r>
      <w:r w:rsidR="000A0E7D">
        <w:t>sauna</w:t>
      </w:r>
      <w:r>
        <w:t xml:space="preserve"> and swimming pools </w:t>
      </w:r>
      <w:r w:rsidR="00B157F2" w:rsidRPr="00B157F2">
        <w:t>–</w:t>
      </w:r>
      <w:r>
        <w:t xml:space="preserve"> when </w:t>
      </w:r>
      <w:r w:rsidR="00B157F2">
        <w:t>we are a</w:t>
      </w:r>
      <w:r>
        <w:t>llowed to open</w:t>
      </w:r>
      <w:r w:rsidR="00B157F2">
        <w:t xml:space="preserve"> </w:t>
      </w:r>
      <w:proofErr w:type="gramStart"/>
      <w:r w:rsidR="00B157F2">
        <w:t>them</w:t>
      </w:r>
      <w:r>
        <w:t xml:space="preserve"> </w:t>
      </w:r>
      <w:r w:rsidR="00B157F2">
        <w:t xml:space="preserve"> </w:t>
      </w:r>
      <w:r>
        <w:t>–</w:t>
      </w:r>
      <w:proofErr w:type="gramEnd"/>
      <w:r>
        <w:t xml:space="preserve"> will be cleaned on closely-monitored schedules</w:t>
      </w:r>
      <w:r w:rsidR="000573FE">
        <w:t xml:space="preserve"> using </w:t>
      </w:r>
      <w:r>
        <w:t xml:space="preserve">disinfecting chemicals. </w:t>
      </w:r>
      <w:r w:rsidR="000A0E7D">
        <w:t xml:space="preserve">Long chairs </w:t>
      </w:r>
      <w:r w:rsidR="000573FE">
        <w:t xml:space="preserve">must be </w:t>
      </w:r>
      <w:r>
        <w:t xml:space="preserve">cleaned with </w:t>
      </w:r>
      <w:r w:rsidR="000573FE">
        <w:t xml:space="preserve">a </w:t>
      </w:r>
      <w:r>
        <w:t>disinfect</w:t>
      </w:r>
      <w:r w:rsidR="000573FE">
        <w:t xml:space="preserve">ant </w:t>
      </w:r>
      <w:r>
        <w:t>after each use</w:t>
      </w:r>
      <w:r w:rsidR="000A0E7D">
        <w:t xml:space="preserve"> and it essential to cover them with pool towels provided</w:t>
      </w:r>
      <w:r>
        <w:t>.  Every evening, these areas will be sanitized as we are focused on your health and well-being.</w:t>
      </w:r>
    </w:p>
    <w:p w14:paraId="5D76F459" w14:textId="38B6A91A" w:rsidR="003B0723" w:rsidRDefault="000573FE" w:rsidP="003B0723">
      <w:proofErr w:type="gramStart"/>
      <w:r>
        <w:t>With regard to</w:t>
      </w:r>
      <w:proofErr w:type="gramEnd"/>
      <w:r>
        <w:t xml:space="preserve"> our meeting space, a</w:t>
      </w:r>
      <w:r w:rsidR="003B0723">
        <w:t xml:space="preserve">ll chairs, tables and equipment </w:t>
      </w:r>
      <w:r w:rsidR="005A5D43">
        <w:t>are</w:t>
      </w:r>
      <w:r w:rsidR="003B0723">
        <w:t xml:space="preserve"> sanitized before and after each use. </w:t>
      </w:r>
      <w:r w:rsidR="00D64B9D">
        <w:t>Special care is taken with</w:t>
      </w:r>
      <w:r w:rsidR="003B0723" w:rsidRPr="003403FF">
        <w:t xml:space="preserve"> </w:t>
      </w:r>
      <w:r w:rsidR="00D64B9D">
        <w:t xml:space="preserve">food and </w:t>
      </w:r>
      <w:r w:rsidR="003B0723" w:rsidRPr="003403FF">
        <w:t>beverage station</w:t>
      </w:r>
      <w:r w:rsidR="00D64B9D">
        <w:t>s</w:t>
      </w:r>
      <w:r w:rsidR="003B0723" w:rsidRPr="003403FF">
        <w:t xml:space="preserve"> </w:t>
      </w:r>
      <w:r w:rsidR="00D64B9D">
        <w:t xml:space="preserve">or </w:t>
      </w:r>
      <w:r w:rsidR="003B0723" w:rsidRPr="003403FF">
        <w:t xml:space="preserve">when serving </w:t>
      </w:r>
      <w:r w:rsidR="008176A5">
        <w:t>in respect to your safety</w:t>
      </w:r>
      <w:r w:rsidR="003B0723" w:rsidRPr="003403FF">
        <w:t>.</w:t>
      </w:r>
      <w:r w:rsidR="003B0723">
        <w:t xml:space="preserve"> And we will recommend </w:t>
      </w:r>
      <w:r>
        <w:t xml:space="preserve">that </w:t>
      </w:r>
      <w:r w:rsidR="003B0723">
        <w:t>anyone using the room practice social distancing if the meeting should be conducted.</w:t>
      </w:r>
    </w:p>
    <w:p w14:paraId="004B1DE8" w14:textId="4249AB6F" w:rsidR="00F0732E" w:rsidRDefault="000573FE" w:rsidP="00F0732E">
      <w:r>
        <w:t>Best Western is a</w:t>
      </w:r>
      <w:r w:rsidR="00D063C8">
        <w:t xml:space="preserve"> </w:t>
      </w:r>
      <w:r w:rsidR="005A5D43">
        <w:t>family of hoteliers</w:t>
      </w:r>
      <w:r>
        <w:t>.  We</w:t>
      </w:r>
      <w:r w:rsidR="005A5D43">
        <w:t xml:space="preserve"> w</w:t>
      </w:r>
      <w:r w:rsidR="00A211B8">
        <w:t>a</w:t>
      </w:r>
      <w:r w:rsidR="005A5D43">
        <w:t>nt you to know that we</w:t>
      </w:r>
      <w:r w:rsidR="00A211B8">
        <w:t xml:space="preserve"> truly </w:t>
      </w:r>
      <w:r w:rsidR="005A5D43">
        <w:t>care about you, your family</w:t>
      </w:r>
      <w:r w:rsidR="00A211B8">
        <w:t xml:space="preserve"> and your health</w:t>
      </w:r>
      <w:r w:rsidR="00D77B87">
        <w:t xml:space="preserve"> – we are</w:t>
      </w:r>
      <w:r w:rsidR="00F15086">
        <w:t xml:space="preserve"> a</w:t>
      </w:r>
      <w:r w:rsidR="00D77B87">
        <w:t xml:space="preserve"> global community that cares about one another</w:t>
      </w:r>
      <w:r w:rsidR="00D063C8">
        <w:t xml:space="preserve">.  </w:t>
      </w:r>
      <w:r w:rsidR="00A211B8">
        <w:t xml:space="preserve">We stand ready to provide you a safe, </w:t>
      </w:r>
      <w:r w:rsidR="008E698A">
        <w:t xml:space="preserve">clean </w:t>
      </w:r>
      <w:r w:rsidR="00A211B8">
        <w:t>home away from home</w:t>
      </w:r>
      <w:r w:rsidR="00F0732E">
        <w:t xml:space="preserve"> as “We Care Clean” is </w:t>
      </w:r>
      <w:r w:rsidR="00F0732E" w:rsidRPr="00896F75">
        <w:t>the new standard.</w:t>
      </w:r>
    </w:p>
    <w:p w14:paraId="284E0AC7" w14:textId="3C693D82" w:rsidR="00896F75" w:rsidRDefault="00896F75">
      <w:r>
        <w:t xml:space="preserve">Thank you for </w:t>
      </w:r>
      <w:r w:rsidR="000573FE">
        <w:t>the privilege of sharing our hotel with you.</w:t>
      </w:r>
      <w:r w:rsidR="008E698A">
        <w:t xml:space="preserve">  </w:t>
      </w:r>
    </w:p>
    <w:p w14:paraId="2DCC3AD8" w14:textId="1E373141" w:rsidR="00B61D33" w:rsidRDefault="00896F75">
      <w:r>
        <w:t xml:space="preserve">Stay healthy. Stay well.  </w:t>
      </w:r>
      <w:r w:rsidR="00D77B87">
        <w:t>All our best.</w:t>
      </w:r>
    </w:p>
    <w:p w14:paraId="46694355" w14:textId="333A7006" w:rsidR="000573FE" w:rsidRDefault="000573FE">
      <w:r>
        <w:t>Sincerely,</w:t>
      </w:r>
    </w:p>
    <w:p w14:paraId="78FD9958" w14:textId="583D82F9" w:rsidR="00A34E1B" w:rsidRPr="009A791B" w:rsidRDefault="009A791B">
      <w:r>
        <w:t>The Manager</w:t>
      </w:r>
    </w:p>
    <w:sectPr w:rsidR="00A34E1B" w:rsidRPr="009A791B" w:rsidSect="002704C3">
      <w:headerReference w:type="default" r:id="rId9"/>
      <w:footerReference w:type="default" r:id="rId10"/>
      <w:pgSz w:w="12240" w:h="15840"/>
      <w:pgMar w:top="1033" w:right="1440" w:bottom="1152" w:left="1440" w:header="709" w:footer="11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F0BB7" w14:textId="77777777" w:rsidR="006874A8" w:rsidRDefault="006874A8" w:rsidP="006874A8">
      <w:pPr>
        <w:spacing w:after="0" w:line="240" w:lineRule="auto"/>
      </w:pPr>
      <w:r>
        <w:separator/>
      </w:r>
    </w:p>
  </w:endnote>
  <w:endnote w:type="continuationSeparator" w:id="0">
    <w:p w14:paraId="4DDB3570" w14:textId="77777777" w:rsidR="006874A8" w:rsidRDefault="006874A8" w:rsidP="0068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A177C" w14:textId="7F0D65F5" w:rsidR="00051196" w:rsidRDefault="00051196">
    <w:pPr>
      <w:pStyle w:val="Foot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7216" behindDoc="0" locked="0" layoutInCell="1" allowOverlap="1" wp14:anchorId="43847AC1" wp14:editId="53E3D1E5">
          <wp:simplePos x="0" y="0"/>
          <wp:positionH relativeFrom="column">
            <wp:posOffset>1485900</wp:posOffset>
          </wp:positionH>
          <wp:positionV relativeFrom="paragraph">
            <wp:posOffset>69215</wp:posOffset>
          </wp:positionV>
          <wp:extent cx="2847975" cy="503873"/>
          <wp:effectExtent l="0" t="0" r="0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0387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8F979" w14:textId="77777777" w:rsidR="006874A8" w:rsidRDefault="006874A8" w:rsidP="006874A8">
      <w:pPr>
        <w:spacing w:after="0" w:line="240" w:lineRule="auto"/>
      </w:pPr>
      <w:r>
        <w:separator/>
      </w:r>
    </w:p>
  </w:footnote>
  <w:footnote w:type="continuationSeparator" w:id="0">
    <w:p w14:paraId="44CC40E9" w14:textId="77777777" w:rsidR="006874A8" w:rsidRDefault="006874A8" w:rsidP="00687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98195" w14:textId="2B31B45F" w:rsidR="0019505B" w:rsidRDefault="0019505B" w:rsidP="00802D57">
    <w:pPr>
      <w:pStyle w:val="Header"/>
      <w:tabs>
        <w:tab w:val="clear" w:pos="4153"/>
        <w:tab w:val="clear" w:pos="8306"/>
        <w:tab w:val="right" w:pos="9360"/>
      </w:tabs>
    </w:pPr>
  </w:p>
  <w:p w14:paraId="5327CEDC" w14:textId="65F83314" w:rsidR="006874A8" w:rsidRDefault="0019505B" w:rsidP="002704C3">
    <w:pPr>
      <w:pStyle w:val="Header"/>
      <w:tabs>
        <w:tab w:val="clear" w:pos="4153"/>
        <w:tab w:val="clear" w:pos="8306"/>
        <w:tab w:val="left" w:pos="4800"/>
        <w:tab w:val="right" w:pos="9360"/>
      </w:tabs>
      <w:rPr>
        <w:b/>
        <w:bCs/>
        <w:color w:val="8B1936"/>
        <w:sz w:val="48"/>
        <w:szCs w:val="48"/>
        <w:lang w:eastAsia="el-GR"/>
      </w:rPr>
    </w:pPr>
    <w:r>
      <w:rPr>
        <w:noProof/>
        <w:color w:val="212121"/>
        <w:lang w:eastAsia="el-GR"/>
      </w:rPr>
      <w:drawing>
        <wp:inline distT="0" distB="0" distL="0" distR="0" wp14:anchorId="0EB87875" wp14:editId="55F1CC69">
          <wp:extent cx="1485987" cy="790575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246" cy="82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2D57">
      <w:tab/>
    </w:r>
    <w:r w:rsidR="002704C3">
      <w:tab/>
    </w:r>
    <w:r w:rsidR="00802D57" w:rsidRPr="00802D57">
      <w:rPr>
        <w:b/>
        <w:bCs/>
        <w:color w:val="8B1936"/>
        <w:sz w:val="48"/>
        <w:szCs w:val="48"/>
        <w:lang w:eastAsia="el-GR"/>
      </w:rPr>
      <w:t>Plaza Hotel</w:t>
    </w:r>
  </w:p>
  <w:p w14:paraId="5E1065B4" w14:textId="77777777" w:rsidR="00A52E88" w:rsidRDefault="00A52E88" w:rsidP="00802D57">
    <w:pPr>
      <w:pStyle w:val="Header"/>
      <w:tabs>
        <w:tab w:val="clear" w:pos="4153"/>
        <w:tab w:val="clear" w:pos="8306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wNTU2MTQ1tTC3MLRU0lEKTi0uzszPAykwqgUAdLuQLSwAAAA="/>
  </w:docVars>
  <w:rsids>
    <w:rsidRoot w:val="00F82C26"/>
    <w:rsid w:val="00051196"/>
    <w:rsid w:val="000573FE"/>
    <w:rsid w:val="000A0E7D"/>
    <w:rsid w:val="00124795"/>
    <w:rsid w:val="0019505B"/>
    <w:rsid w:val="001A5ACC"/>
    <w:rsid w:val="002704C3"/>
    <w:rsid w:val="00280FD6"/>
    <w:rsid w:val="002A7506"/>
    <w:rsid w:val="002F2FE0"/>
    <w:rsid w:val="003365A3"/>
    <w:rsid w:val="003403FF"/>
    <w:rsid w:val="00394094"/>
    <w:rsid w:val="003B0723"/>
    <w:rsid w:val="003C2391"/>
    <w:rsid w:val="004056B6"/>
    <w:rsid w:val="00442FF7"/>
    <w:rsid w:val="005A5D43"/>
    <w:rsid w:val="005B4E96"/>
    <w:rsid w:val="006874A8"/>
    <w:rsid w:val="006943F2"/>
    <w:rsid w:val="006B51E3"/>
    <w:rsid w:val="006E532B"/>
    <w:rsid w:val="0070279A"/>
    <w:rsid w:val="00740113"/>
    <w:rsid w:val="00772BA1"/>
    <w:rsid w:val="0077565E"/>
    <w:rsid w:val="00795C3E"/>
    <w:rsid w:val="007A4E4F"/>
    <w:rsid w:val="007F5597"/>
    <w:rsid w:val="00802D57"/>
    <w:rsid w:val="008176A5"/>
    <w:rsid w:val="00896F75"/>
    <w:rsid w:val="008E698A"/>
    <w:rsid w:val="008F3546"/>
    <w:rsid w:val="009A791B"/>
    <w:rsid w:val="00A211B8"/>
    <w:rsid w:val="00A34E1B"/>
    <w:rsid w:val="00A52E88"/>
    <w:rsid w:val="00A705AE"/>
    <w:rsid w:val="00B157F2"/>
    <w:rsid w:val="00B362EA"/>
    <w:rsid w:val="00B55E15"/>
    <w:rsid w:val="00B61D33"/>
    <w:rsid w:val="00B6426A"/>
    <w:rsid w:val="00B8509F"/>
    <w:rsid w:val="00C07CD3"/>
    <w:rsid w:val="00C6131D"/>
    <w:rsid w:val="00C70000"/>
    <w:rsid w:val="00CD7859"/>
    <w:rsid w:val="00D063C8"/>
    <w:rsid w:val="00D64B9D"/>
    <w:rsid w:val="00D77B87"/>
    <w:rsid w:val="00D80439"/>
    <w:rsid w:val="00D96BDC"/>
    <w:rsid w:val="00DC22E4"/>
    <w:rsid w:val="00E00A2D"/>
    <w:rsid w:val="00F0732E"/>
    <w:rsid w:val="00F15086"/>
    <w:rsid w:val="00F61E3B"/>
    <w:rsid w:val="00F706AB"/>
    <w:rsid w:val="00F82C26"/>
    <w:rsid w:val="00FB02D6"/>
    <w:rsid w:val="00FC1A41"/>
    <w:rsid w:val="00FD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6DCFFE"/>
  <w15:chartTrackingRefBased/>
  <w15:docId w15:val="{CB5E9C6D-51E8-40C4-9915-602F76B5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0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4A8"/>
  </w:style>
  <w:style w:type="paragraph" w:styleId="Footer">
    <w:name w:val="footer"/>
    <w:basedOn w:val="Normal"/>
    <w:link w:val="FooterChar"/>
    <w:uiPriority w:val="99"/>
    <w:unhideWhenUsed/>
    <w:rsid w:val="00687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36A5.A0E404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454D41160854F97846C217FECD9FA" ma:contentTypeVersion="13" ma:contentTypeDescription="Create a new document." ma:contentTypeScope="" ma:versionID="9f9a5e84947919752d0d90dad0a4e3a5">
  <xsd:schema xmlns:xsd="http://www.w3.org/2001/XMLSchema" xmlns:xs="http://www.w3.org/2001/XMLSchema" xmlns:p="http://schemas.microsoft.com/office/2006/metadata/properties" xmlns:ns3="e6266040-e973-4cbc-9018-ee3d3c57176d" xmlns:ns4="12e64876-234c-4522-997c-befc0370e9c7" targetNamespace="http://schemas.microsoft.com/office/2006/metadata/properties" ma:root="true" ma:fieldsID="eec7a2bb6e254f46506ac2b2dc201707" ns3:_="" ns4:_="">
    <xsd:import namespace="e6266040-e973-4cbc-9018-ee3d3c57176d"/>
    <xsd:import namespace="12e64876-234c-4522-997c-befc0370e9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66040-e973-4cbc-9018-ee3d3c571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64876-234c-4522-997c-befc0370e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D4B87-1B6F-4351-AB08-AA09B181B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66CD3-23B1-4B33-A1EA-B43ADE494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9988AB-D37E-490D-93F3-2BF0ED1B3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66040-e973-4cbc-9018-ee3d3c57176d"/>
    <ds:schemaRef ds:uri="12e64876-234c-4522-997c-befc0370e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Western International Inc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Cuculic, Lawrence</dc:creator>
  <cp:keywords/>
  <dc:description/>
  <cp:lastModifiedBy>Lucas Georgas</cp:lastModifiedBy>
  <cp:revision>2</cp:revision>
  <dcterms:created xsi:type="dcterms:W3CDTF">2020-05-30T18:38:00Z</dcterms:created>
  <dcterms:modified xsi:type="dcterms:W3CDTF">2020-05-30T18:38:00Z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0x010100436454D41160854F97846C217FECD9FA</vt:lpwstr>
  </property>
</Properties>
</file>